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17D" w:rsidRDefault="005F517D" w:rsidP="005F517D">
      <w:pPr>
        <w:rPr>
          <w:rFonts w:ascii="Arial" w:hAnsi="Arial" w:cs="Arial"/>
        </w:rPr>
      </w:pPr>
      <w:r w:rsidRPr="005F517D">
        <w:rPr>
          <w:rFonts w:ascii="Arial" w:hAnsi="Arial" w:cs="Arial"/>
          <w:bCs/>
          <w:i/>
          <w:iCs/>
        </w:rPr>
        <w:t>Письмо ФНС России от 29.08.2022 N АБ-4-19/11332</w:t>
      </w:r>
    </w:p>
    <w:p w:rsidR="005F517D" w:rsidRDefault="005F517D" w:rsidP="005F517D">
      <w:pPr>
        <w:rPr>
          <w:rFonts w:ascii="Arial" w:hAnsi="Arial" w:cs="Arial"/>
        </w:rPr>
      </w:pPr>
    </w:p>
    <w:p w:rsidR="005F517D" w:rsidRPr="00DE03A7" w:rsidRDefault="005F517D" w:rsidP="005F517D">
      <w:pPr>
        <w:rPr>
          <w:rFonts w:ascii="Arial" w:hAnsi="Arial" w:cs="Arial"/>
        </w:rPr>
      </w:pPr>
    </w:p>
    <w:p w:rsidR="005F517D" w:rsidRPr="00D76E41" w:rsidRDefault="005F517D" w:rsidP="005F517D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hAnsi="Arial" w:cs="Arial"/>
          <w:color w:val="000000"/>
        </w:rPr>
      </w:pPr>
      <w:r w:rsidRPr="00D76E41">
        <w:rPr>
          <w:rFonts w:ascii="Arial" w:hAnsi="Arial" w:cs="Arial"/>
          <w:color w:val="000000"/>
        </w:rPr>
        <w:t>С 01.08.2022</w:t>
      </w:r>
      <w:r>
        <w:rPr>
          <w:rFonts w:ascii="Arial" w:hAnsi="Arial" w:cs="Arial"/>
          <w:color w:val="000000"/>
        </w:rPr>
        <w:t xml:space="preserve"> </w:t>
      </w:r>
      <w:r w:rsidRPr="00D76E41">
        <w:rPr>
          <w:rFonts w:ascii="Arial" w:hAnsi="Arial" w:cs="Arial"/>
          <w:color w:val="000000"/>
          <w:bdr w:val="none" w:sz="0" w:space="0" w:color="auto" w:frame="1"/>
        </w:rPr>
        <w:t>не счита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ется </w:t>
      </w:r>
      <w:r w:rsidRPr="00D76E41">
        <w:rPr>
          <w:rFonts w:ascii="Arial" w:hAnsi="Arial" w:cs="Arial"/>
          <w:color w:val="000000"/>
        </w:rPr>
        <w:t xml:space="preserve">разглашением налоговой тайны, когда инспекция предоставляет сведения о налогоплательщике с его согласия. </w:t>
      </w:r>
      <w:r>
        <w:rPr>
          <w:rFonts w:ascii="Arial" w:hAnsi="Arial" w:cs="Arial"/>
          <w:color w:val="000000"/>
        </w:rPr>
        <w:t>П</w:t>
      </w:r>
      <w:r w:rsidRPr="00D76E41">
        <w:rPr>
          <w:rFonts w:ascii="Arial" w:hAnsi="Arial" w:cs="Arial"/>
          <w:color w:val="000000"/>
        </w:rPr>
        <w:t xml:space="preserve">риказ с нужными документами </w:t>
      </w:r>
      <w:r>
        <w:rPr>
          <w:rFonts w:ascii="Arial" w:hAnsi="Arial" w:cs="Arial"/>
          <w:color w:val="000000"/>
        </w:rPr>
        <w:t xml:space="preserve">пока </w:t>
      </w:r>
      <w:r w:rsidRPr="00D76E41">
        <w:rPr>
          <w:rFonts w:ascii="Arial" w:hAnsi="Arial" w:cs="Arial"/>
          <w:color w:val="000000"/>
        </w:rPr>
        <w:t>не утвердили</w:t>
      </w:r>
      <w:r>
        <w:rPr>
          <w:rFonts w:ascii="Arial" w:hAnsi="Arial" w:cs="Arial"/>
          <w:color w:val="000000"/>
        </w:rPr>
        <w:t>. Д</w:t>
      </w:r>
      <w:r w:rsidRPr="00D76E41">
        <w:rPr>
          <w:rFonts w:ascii="Arial" w:hAnsi="Arial" w:cs="Arial"/>
          <w:color w:val="000000"/>
        </w:rPr>
        <w:t>ля работы с 1 сентября налоговики рекомендовали, в частности:</w:t>
      </w:r>
    </w:p>
    <w:p w:rsidR="005F517D" w:rsidRPr="00D76E41" w:rsidRDefault="005F517D" w:rsidP="005F517D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D76E41">
        <w:rPr>
          <w:rFonts w:ascii="Arial" w:hAnsi="Arial" w:cs="Arial"/>
          <w:color w:val="000000"/>
        </w:rPr>
        <w:t>формат такого согласия;</w:t>
      </w:r>
    </w:p>
    <w:p w:rsidR="005F517D" w:rsidRPr="00D76E41" w:rsidRDefault="005F517D" w:rsidP="005F517D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D76E41">
        <w:rPr>
          <w:rFonts w:ascii="Arial" w:hAnsi="Arial" w:cs="Arial"/>
          <w:color w:val="000000"/>
        </w:rPr>
        <w:t>визуализацию формата (по сути, форма согласия);</w:t>
      </w:r>
    </w:p>
    <w:p w:rsidR="005F517D" w:rsidRPr="00D76E41" w:rsidRDefault="005F517D" w:rsidP="005F517D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D76E41">
        <w:rPr>
          <w:rFonts w:ascii="Arial" w:hAnsi="Arial" w:cs="Arial"/>
          <w:color w:val="000000"/>
        </w:rPr>
        <w:t>порядок направления документа налогоплательщиком;</w:t>
      </w:r>
    </w:p>
    <w:p w:rsidR="005F517D" w:rsidRPr="00D76E41" w:rsidRDefault="005F517D" w:rsidP="005F517D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D76E41">
        <w:rPr>
          <w:rFonts w:ascii="Arial" w:hAnsi="Arial" w:cs="Arial"/>
          <w:color w:val="000000"/>
        </w:rPr>
        <w:t>формат подачи запроса на предоставление сведений, которые составляют налоговую тайну;</w:t>
      </w:r>
    </w:p>
    <w:p w:rsidR="005F517D" w:rsidRPr="00D76E41" w:rsidRDefault="005F517D" w:rsidP="005F517D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D76E41">
        <w:rPr>
          <w:rFonts w:ascii="Arial" w:hAnsi="Arial" w:cs="Arial"/>
          <w:color w:val="000000"/>
        </w:rPr>
        <w:t>порядок</w:t>
      </w:r>
      <w:r>
        <w:rPr>
          <w:rFonts w:ascii="Arial" w:hAnsi="Arial" w:cs="Arial"/>
          <w:color w:val="000000"/>
        </w:rPr>
        <w:t xml:space="preserve">, в котором инспекция будет предоставлять эти сведения </w:t>
      </w:r>
      <w:r w:rsidRPr="00D76E41">
        <w:rPr>
          <w:rFonts w:ascii="Arial" w:hAnsi="Arial" w:cs="Arial"/>
          <w:color w:val="000000"/>
        </w:rPr>
        <w:t>иному лицу.</w:t>
      </w:r>
    </w:p>
    <w:p w:rsidR="00586927" w:rsidRDefault="00586927"/>
    <w:p w:rsidR="005F517D" w:rsidRDefault="005F517D"/>
    <w:p w:rsidR="005F517D" w:rsidRDefault="005F517D"/>
    <w:p w:rsidR="005F517D" w:rsidRDefault="005F517D" w:rsidP="005F517D">
      <w:pPr>
        <w:jc w:val="both"/>
        <w:rPr>
          <w:rFonts w:ascii="Arial" w:hAnsi="Arial" w:cs="Arial"/>
          <w:color w:val="000000"/>
        </w:rPr>
      </w:pPr>
      <w:r w:rsidRPr="00245A28">
        <w:rPr>
          <w:rFonts w:ascii="Arial" w:hAnsi="Arial" w:cs="Arial"/>
          <w:bCs/>
          <w:iCs/>
          <w:kern w:val="36"/>
        </w:rPr>
        <w:t>Приказ</w:t>
      </w:r>
      <w:r w:rsidRPr="00245A28">
        <w:rPr>
          <w:rFonts w:ascii="Arial" w:hAnsi="Arial" w:cs="Arial"/>
          <w:iCs/>
          <w:color w:val="000000"/>
        </w:rPr>
        <w:t>ы</w:t>
      </w:r>
      <w:r w:rsidRPr="00245A28">
        <w:rPr>
          <w:rFonts w:ascii="Arial" w:hAnsi="Arial" w:cs="Arial"/>
          <w:bCs/>
          <w:iCs/>
          <w:kern w:val="36"/>
        </w:rPr>
        <w:t xml:space="preserve"> Минтруда России от 19.07.2022</w:t>
      </w:r>
      <w:r>
        <w:rPr>
          <w:rFonts w:ascii="Arial" w:hAnsi="Arial" w:cs="Arial"/>
          <w:bCs/>
          <w:i/>
          <w:iCs/>
          <w:kern w:val="36"/>
        </w:rPr>
        <w:t xml:space="preserve"> </w:t>
      </w:r>
      <w:r w:rsidRPr="005F517D">
        <w:rPr>
          <w:rFonts w:ascii="Arial" w:hAnsi="Arial" w:cs="Arial"/>
          <w:i/>
          <w:iCs/>
          <w:color w:val="000000" w:themeColor="text1"/>
        </w:rPr>
        <w:t>N 420н</w:t>
      </w:r>
      <w:r>
        <w:rPr>
          <w:rFonts w:ascii="Arial" w:hAnsi="Arial" w:cs="Arial"/>
        </w:rPr>
        <w:t xml:space="preserve">, </w:t>
      </w:r>
      <w:r w:rsidRPr="00245A28">
        <w:rPr>
          <w:rFonts w:ascii="Arial" w:hAnsi="Arial" w:cs="Arial"/>
          <w:bCs/>
          <w:iCs/>
          <w:kern w:val="36"/>
        </w:rPr>
        <w:t>от 20.07.2022</w:t>
      </w:r>
      <w:r>
        <w:rPr>
          <w:rFonts w:ascii="Arial" w:hAnsi="Arial" w:cs="Arial"/>
          <w:bCs/>
          <w:i/>
          <w:iCs/>
          <w:kern w:val="36"/>
        </w:rPr>
        <w:t xml:space="preserve"> </w:t>
      </w:r>
      <w:r w:rsidRPr="005F517D">
        <w:rPr>
          <w:rFonts w:ascii="Arial" w:hAnsi="Arial" w:cs="Arial"/>
          <w:bCs/>
          <w:i/>
          <w:iCs/>
          <w:kern w:val="36"/>
        </w:rPr>
        <w:t>N 423н</w:t>
      </w:r>
      <w:r>
        <w:rPr>
          <w:rFonts w:ascii="Arial" w:hAnsi="Arial" w:cs="Arial"/>
          <w:bCs/>
          <w:i/>
          <w:iCs/>
          <w:kern w:val="36"/>
        </w:rPr>
        <w:t xml:space="preserve">, </w:t>
      </w:r>
      <w:r w:rsidRPr="005F517D">
        <w:rPr>
          <w:rFonts w:ascii="Arial" w:hAnsi="Arial" w:cs="Arial"/>
          <w:bCs/>
          <w:i/>
          <w:iCs/>
          <w:kern w:val="36"/>
        </w:rPr>
        <w:t>N 424н</w:t>
      </w:r>
      <w:r w:rsidRPr="002E4E30">
        <w:rPr>
          <w:rFonts w:ascii="Arial" w:hAnsi="Arial" w:cs="Arial"/>
          <w:color w:val="000000"/>
        </w:rPr>
        <w:t>.</w:t>
      </w:r>
    </w:p>
    <w:p w:rsidR="005F517D" w:rsidRPr="00240270" w:rsidRDefault="005F517D" w:rsidP="005F517D">
      <w:pPr>
        <w:jc w:val="both"/>
        <w:rPr>
          <w:rFonts w:ascii="Arial" w:hAnsi="Arial" w:cs="Arial"/>
        </w:rPr>
      </w:pPr>
    </w:p>
    <w:p w:rsidR="005F517D" w:rsidRDefault="005F517D"/>
    <w:p w:rsidR="005F517D" w:rsidRPr="002C3FD5" w:rsidRDefault="005F517D" w:rsidP="005F517D">
      <w:pPr>
        <w:pStyle w:val="ConsPlusNormal"/>
        <w:spacing w:after="60"/>
        <w:jc w:val="both"/>
        <w:rPr>
          <w:sz w:val="24"/>
          <w:szCs w:val="24"/>
        </w:rPr>
      </w:pPr>
      <w:r w:rsidRPr="002C3FD5">
        <w:rPr>
          <w:color w:val="000000"/>
          <w:sz w:val="24"/>
          <w:szCs w:val="24"/>
        </w:rPr>
        <w:t xml:space="preserve">Актуализированные стандарты </w:t>
      </w:r>
      <w:r>
        <w:rPr>
          <w:color w:val="000000"/>
          <w:sz w:val="24"/>
          <w:szCs w:val="24"/>
        </w:rPr>
        <w:t>«</w:t>
      </w:r>
      <w:r w:rsidRPr="002C3FD5">
        <w:rPr>
          <w:color w:val="000000"/>
          <w:sz w:val="24"/>
          <w:szCs w:val="24"/>
        </w:rPr>
        <w:t>Специалист по информационным ресурсам</w:t>
      </w:r>
      <w:r>
        <w:rPr>
          <w:color w:val="000000"/>
          <w:sz w:val="24"/>
          <w:szCs w:val="24"/>
        </w:rPr>
        <w:t>»</w:t>
      </w:r>
      <w:r w:rsidRPr="002C3FD5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«</w:t>
      </w:r>
      <w:r w:rsidRPr="002C3FD5">
        <w:rPr>
          <w:color w:val="000000"/>
          <w:sz w:val="24"/>
          <w:szCs w:val="24"/>
        </w:rPr>
        <w:t>Руководитель разработки программного обеспечения</w:t>
      </w:r>
      <w:r>
        <w:rPr>
          <w:color w:val="000000"/>
          <w:sz w:val="24"/>
          <w:szCs w:val="24"/>
        </w:rPr>
        <w:t>»</w:t>
      </w:r>
      <w:r w:rsidRPr="002C3FD5"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</w:rPr>
        <w:t>«</w:t>
      </w:r>
      <w:r w:rsidRPr="002C3FD5">
        <w:rPr>
          <w:color w:val="000000"/>
          <w:sz w:val="24"/>
          <w:szCs w:val="24"/>
        </w:rPr>
        <w:t>Программист</w:t>
      </w:r>
      <w:r>
        <w:rPr>
          <w:color w:val="000000"/>
          <w:sz w:val="24"/>
          <w:szCs w:val="24"/>
        </w:rPr>
        <w:t>»</w:t>
      </w:r>
      <w:r w:rsidRPr="002C3FD5">
        <w:rPr>
          <w:color w:val="000000"/>
          <w:sz w:val="24"/>
          <w:szCs w:val="24"/>
        </w:rPr>
        <w:t xml:space="preserve"> действуют с 01.03.2023 до 01.03.2029.</w:t>
      </w:r>
    </w:p>
    <w:p w:rsidR="005F517D" w:rsidRDefault="005F517D"/>
    <w:sectPr w:rsidR="005F517D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5215D"/>
    <w:multiLevelType w:val="multilevel"/>
    <w:tmpl w:val="577C9B8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17D"/>
    <w:rsid w:val="00011A8F"/>
    <w:rsid w:val="002A41D3"/>
    <w:rsid w:val="003F2B6D"/>
    <w:rsid w:val="003F7181"/>
    <w:rsid w:val="004236C3"/>
    <w:rsid w:val="00586927"/>
    <w:rsid w:val="005F517D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17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517D"/>
    <w:rPr>
      <w:color w:val="0000FF"/>
      <w:u w:val="single"/>
    </w:rPr>
  </w:style>
  <w:style w:type="paragraph" w:styleId="a4">
    <w:name w:val="Normal (Web)"/>
    <w:basedOn w:val="a"/>
    <w:uiPriority w:val="99"/>
    <w:rsid w:val="005F517D"/>
    <w:pPr>
      <w:spacing w:before="125" w:after="125"/>
    </w:pPr>
  </w:style>
  <w:style w:type="paragraph" w:customStyle="1" w:styleId="ConsPlusNormal">
    <w:name w:val="ConsPlusNormal"/>
    <w:rsid w:val="005F51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2022-09-02T03:49:00Z</dcterms:created>
  <dcterms:modified xsi:type="dcterms:W3CDTF">2022-09-02T03:51:00Z</dcterms:modified>
</cp:coreProperties>
</file>